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6198467" w14:textId="77777777" w:rsidR="00AB21CB" w:rsidRDefault="00AB21CB" w:rsidP="00AB21CB">
      <w:pPr>
        <w:pStyle w:val="NoSpacing"/>
      </w:pPr>
      <w:r>
        <w:rPr>
          <w:u w:val="single"/>
        </w:rPr>
        <w:t>Richard NAYLOR</w:t>
      </w:r>
      <w:r>
        <w:t xml:space="preserve">     (d.1483)</w:t>
      </w:r>
    </w:p>
    <w:p w14:paraId="3BF9340B" w14:textId="77777777" w:rsidR="00AB21CB" w:rsidRDefault="00AB21CB" w:rsidP="00AB21CB">
      <w:pPr>
        <w:pStyle w:val="NoSpacing"/>
      </w:pPr>
      <w:r>
        <w:t>of London. Tailor and Alderman.</w:t>
      </w:r>
    </w:p>
    <w:p w14:paraId="624E4E8E" w14:textId="77777777" w:rsidR="00AB21CB" w:rsidRDefault="00AB21CB" w:rsidP="00AB21CB">
      <w:pPr>
        <w:pStyle w:val="NoSpacing"/>
      </w:pPr>
    </w:p>
    <w:p w14:paraId="71287F24" w14:textId="77777777" w:rsidR="00AB21CB" w:rsidRDefault="00AB21CB" w:rsidP="00AB21CB">
      <w:pPr>
        <w:pStyle w:val="NoSpacing"/>
      </w:pPr>
    </w:p>
    <w:p w14:paraId="39A274F3" w14:textId="77777777" w:rsidR="00AB21CB" w:rsidRDefault="00AB21CB" w:rsidP="00AB21CB">
      <w:pPr>
        <w:pStyle w:val="NoSpacing"/>
      </w:pPr>
      <w:r>
        <w:t>= Elizabeth (q.v.).   (Logge vol.I pp.218-20)</w:t>
      </w:r>
    </w:p>
    <w:p w14:paraId="585370B4" w14:textId="42577FBE" w:rsidR="00404D23" w:rsidRPr="00404D23" w:rsidRDefault="00404D23" w:rsidP="00404D23">
      <w:pPr>
        <w:pStyle w:val="NoSpacing"/>
        <w:rPr>
          <w:lang w:val="en-US"/>
        </w:rPr>
      </w:pPr>
      <w:r>
        <w:t xml:space="preserve">[ </w:t>
      </w:r>
      <w:r>
        <w:rPr>
          <w:lang w:val="en-US"/>
        </w:rPr>
        <w:t>= 1</w:t>
      </w:r>
      <w:r w:rsidRPr="00404D23">
        <w:rPr>
          <w:lang w:val="en-US"/>
        </w:rPr>
        <w:t xml:space="preserve"> Elizabeth Brent(q.v.).</w:t>
      </w:r>
    </w:p>
    <w:p w14:paraId="14179DFB" w14:textId="431AA6CA" w:rsidR="00404D23" w:rsidRPr="00404D23" w:rsidRDefault="00404D23" w:rsidP="00404D23">
      <w:pPr>
        <w:pStyle w:val="NoSpacing"/>
        <w:rPr>
          <w:lang w:val="en-US"/>
        </w:rPr>
      </w:pPr>
      <w:r w:rsidRPr="00404D23">
        <w:rPr>
          <w:lang w:val="en-US"/>
        </w:rPr>
        <w:t>(UK and Ireland, Find A Grave Index, 1300’s – current)</w:t>
      </w:r>
      <w:r>
        <w:rPr>
          <w:lang w:val="en-US"/>
        </w:rPr>
        <w:t xml:space="preserve"> ]</w:t>
      </w:r>
    </w:p>
    <w:p w14:paraId="548AE63C" w14:textId="691471EF" w:rsidR="00404D23" w:rsidRDefault="00404D23" w:rsidP="00AB21CB">
      <w:pPr>
        <w:pStyle w:val="NoSpacing"/>
      </w:pPr>
    </w:p>
    <w:p w14:paraId="286D6545" w14:textId="649EEBA9" w:rsidR="00AB21CB" w:rsidRDefault="00AB21CB" w:rsidP="00404D23">
      <w:pPr>
        <w:pStyle w:val="NoSpacing"/>
      </w:pPr>
      <w:r>
        <w:t xml:space="preserve">Children:   John(q.v.), Robert(q.v.), Valentine(q.v.), Richard(q.v.), Thomas(q.v.),  </w:t>
      </w:r>
      <w:r>
        <w:tab/>
      </w:r>
      <w:r>
        <w:tab/>
      </w:r>
      <w:r>
        <w:tab/>
        <w:t xml:space="preserve">     Thomasyn(q.v.), Alice(q.v.) and Johan(q.v.).   </w:t>
      </w:r>
      <w:r w:rsidR="00404D23">
        <w:t>(Logge vol.I pp.218-20</w:t>
      </w:r>
      <w:r w:rsidR="00404D23">
        <w:t>==</w:t>
      </w:r>
    </w:p>
    <w:p w14:paraId="07D2DD7D" w14:textId="77777777" w:rsidR="00AB21CB" w:rsidRDefault="00AB21CB" w:rsidP="00AB21CB">
      <w:pPr>
        <w:pStyle w:val="NoSpacing"/>
      </w:pPr>
    </w:p>
    <w:p w14:paraId="3F87BA95" w14:textId="50DF1950" w:rsidR="00AB21CB" w:rsidRDefault="00AB21CB" w:rsidP="00AB21CB">
      <w:pPr>
        <w:pStyle w:val="NoSpacing"/>
      </w:pPr>
    </w:p>
    <w:p w14:paraId="7EE38B39" w14:textId="77777777" w:rsidR="00F02EA2" w:rsidRPr="00F02EA2" w:rsidRDefault="00F02EA2" w:rsidP="00F02EA2">
      <w:pPr>
        <w:pStyle w:val="NoSpacing"/>
        <w:rPr>
          <w:rStyle w:val="Hyperlink"/>
          <w:u w:val="none"/>
        </w:rPr>
      </w:pPr>
      <w:r w:rsidRPr="00F02EA2">
        <w:rPr>
          <w:rStyle w:val="Hyperlink"/>
          <w:u w:val="none"/>
        </w:rPr>
        <w:t>21 Sep.1478</w:t>
      </w:r>
      <w:r w:rsidRPr="00F02EA2">
        <w:rPr>
          <w:rStyle w:val="Hyperlink"/>
          <w:u w:val="none"/>
        </w:rPr>
        <w:tab/>
        <w:t xml:space="preserve">He was elected an Auditor of the accounts of the Chamberlain and of the </w:t>
      </w:r>
    </w:p>
    <w:p w14:paraId="7A611166" w14:textId="77777777" w:rsidR="00F02EA2" w:rsidRPr="00F02EA2" w:rsidRDefault="00F02EA2" w:rsidP="00F02EA2">
      <w:pPr>
        <w:pStyle w:val="NoSpacing"/>
        <w:rPr>
          <w:rStyle w:val="Hyperlink"/>
          <w:u w:val="none"/>
        </w:rPr>
      </w:pPr>
      <w:r w:rsidRPr="00F02EA2">
        <w:rPr>
          <w:rStyle w:val="Hyperlink"/>
          <w:u w:val="none"/>
        </w:rPr>
        <w:tab/>
      </w:r>
      <w:r w:rsidRPr="00F02EA2">
        <w:rPr>
          <w:rStyle w:val="Hyperlink"/>
          <w:u w:val="none"/>
        </w:rPr>
        <w:tab/>
        <w:t>accounts of the Wardens of London Bridge.</w:t>
      </w:r>
    </w:p>
    <w:p w14:paraId="19DAEDDA" w14:textId="2FD5C9ED" w:rsidR="00F02EA2" w:rsidRDefault="00F02EA2" w:rsidP="00AB21CB">
      <w:pPr>
        <w:pStyle w:val="NoSpacing"/>
      </w:pPr>
      <w:r w:rsidRPr="00F02EA2">
        <w:rPr>
          <w:rStyle w:val="Hyperlink"/>
          <w:u w:val="none"/>
        </w:rPr>
        <w:tab/>
      </w:r>
      <w:r w:rsidRPr="00F02EA2">
        <w:rPr>
          <w:rStyle w:val="Hyperlink"/>
          <w:u w:val="none"/>
        </w:rPr>
        <w:tab/>
        <w:t>(“Calendar of</w:t>
      </w:r>
      <w:r w:rsidRPr="00C65806">
        <w:rPr>
          <w:rStyle w:val="Hyperlink"/>
        </w:rPr>
        <w:t xml:space="preserve"> </w:t>
      </w:r>
      <w:r w:rsidRPr="00F02EA2">
        <w:rPr>
          <w:rStyle w:val="Hyperlink"/>
          <w:u w:val="none"/>
        </w:rPr>
        <w:t>Letter-Books of the City of London: L” folio 136)</w:t>
      </w:r>
    </w:p>
    <w:p w14:paraId="550DCC7B" w14:textId="77777777" w:rsidR="00AB21CB" w:rsidRDefault="00AB21CB" w:rsidP="00AB21CB">
      <w:pPr>
        <w:pStyle w:val="NoSpacing"/>
      </w:pPr>
      <w:r>
        <w:t>18 Jul.1483</w:t>
      </w:r>
      <w:r>
        <w:tab/>
        <w:t>He made his Will.  (ibid.)</w:t>
      </w:r>
    </w:p>
    <w:p w14:paraId="0D6A692C" w14:textId="77777777" w:rsidR="00AB21CB" w:rsidRDefault="00AB21CB" w:rsidP="00AB21CB">
      <w:pPr>
        <w:pStyle w:val="NoSpacing"/>
      </w:pPr>
      <w:r>
        <w:t>21 Aug.</w:t>
      </w:r>
      <w:r>
        <w:tab/>
        <w:t>His Will was proved.   (ibid.)</w:t>
      </w:r>
    </w:p>
    <w:p w14:paraId="46517255" w14:textId="77777777" w:rsidR="00AB21CB" w:rsidRDefault="00AB21CB" w:rsidP="00AB21CB">
      <w:pPr>
        <w:pStyle w:val="NoSpacing"/>
      </w:pPr>
    </w:p>
    <w:p w14:paraId="3D9C0D4E" w14:textId="77777777" w:rsidR="00AB21CB" w:rsidRDefault="00AB21CB" w:rsidP="00AB21CB">
      <w:pPr>
        <w:pStyle w:val="NoSpacing"/>
      </w:pPr>
    </w:p>
    <w:p w14:paraId="26B74ECA" w14:textId="77777777" w:rsidR="00AB21CB" w:rsidRDefault="00AB21CB" w:rsidP="00AB21CB">
      <w:pPr>
        <w:pStyle w:val="NoSpacing"/>
      </w:pPr>
      <w:r>
        <w:t>Executors:   Elizabeth and John, his son.  (ibid.)</w:t>
      </w:r>
    </w:p>
    <w:p w14:paraId="615672F9" w14:textId="77777777" w:rsidR="00AB21CB" w:rsidRDefault="00AB21CB" w:rsidP="00AB21CB">
      <w:pPr>
        <w:pStyle w:val="NoSpacing"/>
      </w:pPr>
      <w:r>
        <w:t>Overseer:     Hugh Pemberton of London, tailor(q.v.).   (ibid.)</w:t>
      </w:r>
    </w:p>
    <w:p w14:paraId="4C85A142" w14:textId="77777777" w:rsidR="00AB21CB" w:rsidRDefault="00AB21CB" w:rsidP="00AB21CB">
      <w:pPr>
        <w:pStyle w:val="NoSpacing"/>
      </w:pPr>
      <w:r>
        <w:t>Witnesses:   Edmund Cromer, parson of the parish church of St.Martin, London(q.v.),</w:t>
      </w:r>
    </w:p>
    <w:p w14:paraId="3D8842E9" w14:textId="77777777" w:rsidR="00AB21CB" w:rsidRDefault="00AB21CB" w:rsidP="00AB21CB">
      <w:pPr>
        <w:pStyle w:val="NoSpacing"/>
      </w:pPr>
      <w:r>
        <w:tab/>
        <w:t xml:space="preserve">         Richard St.Nicholas of London, tailor(q.v.), and Thomas Kyffyn of London,</w:t>
      </w:r>
    </w:p>
    <w:p w14:paraId="2F7BA7A2" w14:textId="77777777" w:rsidR="00AB21CB" w:rsidRDefault="00AB21CB" w:rsidP="00AB21CB">
      <w:pPr>
        <w:pStyle w:val="NoSpacing"/>
      </w:pPr>
      <w:r>
        <w:tab/>
        <w:t xml:space="preserve">         scrivener(q.v.).  (ibid.)</w:t>
      </w:r>
    </w:p>
    <w:p w14:paraId="35DAB42A" w14:textId="77777777" w:rsidR="00AB21CB" w:rsidRDefault="00AB21CB" w:rsidP="00AB21CB">
      <w:pPr>
        <w:pStyle w:val="NoSpacing"/>
      </w:pPr>
    </w:p>
    <w:p w14:paraId="52B1462D" w14:textId="7F8BB120" w:rsidR="00E47068" w:rsidRDefault="00E47068" w:rsidP="00AB21CB">
      <w:pPr>
        <w:pStyle w:val="NoSpacing"/>
      </w:pPr>
    </w:p>
    <w:p w14:paraId="01440BBB" w14:textId="69180149" w:rsidR="00F02EA2" w:rsidRDefault="00F02EA2" w:rsidP="00AB21CB">
      <w:pPr>
        <w:pStyle w:val="NoSpacing"/>
      </w:pPr>
      <w:r>
        <w:t>20 September 2018</w:t>
      </w:r>
    </w:p>
    <w:p w14:paraId="69C1731A" w14:textId="5059B532" w:rsidR="00404D23" w:rsidRPr="00C009D8" w:rsidRDefault="00404D23" w:rsidP="00AB21CB">
      <w:pPr>
        <w:pStyle w:val="NoSpacing"/>
      </w:pPr>
      <w:r>
        <w:t>19 December 2024</w:t>
      </w:r>
    </w:p>
    <w:sectPr w:rsidR="00404D23" w:rsidRPr="00C009D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84AD1F6" w14:textId="77777777" w:rsidR="00AB21CB" w:rsidRDefault="00AB21CB" w:rsidP="00920DE3">
      <w:pPr>
        <w:spacing w:after="0" w:line="240" w:lineRule="auto"/>
      </w:pPr>
      <w:r>
        <w:separator/>
      </w:r>
    </w:p>
  </w:endnote>
  <w:endnote w:type="continuationSeparator" w:id="0">
    <w:p w14:paraId="5C47EC31" w14:textId="77777777" w:rsidR="00AB21CB" w:rsidRDefault="00AB21C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88115F" w14:textId="77777777"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894605" w14:textId="77777777" w:rsidR="00C009D8" w:rsidRPr="00C009D8" w:rsidRDefault="00C009D8">
    <w:pPr>
      <w:pStyle w:val="Footer"/>
    </w:pPr>
    <w:r>
      <w:t>Copyright I.S.Rogers 9 August 2013</w:t>
    </w:r>
  </w:p>
  <w:p w14:paraId="0A4FCF17" w14:textId="77777777"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9C7984" w14:textId="77777777"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5DE1E63" w14:textId="77777777" w:rsidR="00AB21CB" w:rsidRDefault="00AB21CB" w:rsidP="00920DE3">
      <w:pPr>
        <w:spacing w:after="0" w:line="240" w:lineRule="auto"/>
      </w:pPr>
      <w:r>
        <w:separator/>
      </w:r>
    </w:p>
  </w:footnote>
  <w:footnote w:type="continuationSeparator" w:id="0">
    <w:p w14:paraId="7C607351" w14:textId="77777777" w:rsidR="00AB21CB" w:rsidRDefault="00AB21C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DFD978" w14:textId="77777777"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39974D" w14:textId="77777777"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FF57D5" w14:textId="77777777"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B21CB"/>
    <w:rsid w:val="00120749"/>
    <w:rsid w:val="00404D23"/>
    <w:rsid w:val="004117A5"/>
    <w:rsid w:val="00624CAE"/>
    <w:rsid w:val="00920DE3"/>
    <w:rsid w:val="00AB21CB"/>
    <w:rsid w:val="00C009D8"/>
    <w:rsid w:val="00CF53C8"/>
    <w:rsid w:val="00E47068"/>
    <w:rsid w:val="00F02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853F1D"/>
  <w15:docId w15:val="{21D7353B-5E77-42DA-9022-8C0448895D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F02EA2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6</TotalTime>
  <Pages>1</Pages>
  <Words>148</Words>
  <Characters>845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Ian Rogers</cp:lastModifiedBy>
  <cp:revision>3</cp:revision>
  <dcterms:created xsi:type="dcterms:W3CDTF">2015-05-16T21:26:00Z</dcterms:created>
  <dcterms:modified xsi:type="dcterms:W3CDTF">2024-12-19T08:21:00Z</dcterms:modified>
</cp:coreProperties>
</file>